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ARTICLES WITH SHORT TITLES DESCRIBING THE RESULTS MORE OFTENLY CITED </w:t>
      </w:r>
    </w:p>
    <w:p w:rsidR="00000000" w:rsidDel="00000000" w:rsidP="00000000" w:rsidRDefault="00000000" w:rsidRPr="00000000" w14:paraId="00000002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[Title as per the Manuscript; not more than 15 words]</w:t>
      </w:r>
    </w:p>
    <w:p w:rsidR="00000000" w:rsidDel="00000000" w:rsidP="00000000" w:rsidRDefault="00000000" w:rsidRPr="00000000" w14:paraId="00000003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[Uppercase, Times New Roman (font size 12), bold, centred, double</w:t>
      </w:r>
      <w:r w:rsidDel="00000000" w:rsidR="00000000" w:rsidRPr="00000000">
        <w:rPr>
          <w:b w:val="1"/>
          <w:color w:val="ff0000"/>
          <w:rtl w:val="0"/>
        </w:rPr>
        <w:t xml:space="preserve">-</w:t>
      </w:r>
      <w:r w:rsidDel="00000000" w:rsidR="00000000" w:rsidRPr="00000000">
        <w:rPr>
          <w:color w:val="ff0000"/>
          <w:rtl w:val="0"/>
        </w:rPr>
        <w:t xml:space="preserve">spacing]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[Double spacing]</w:t>
      </w:r>
    </w:p>
    <w:p w:rsidR="00000000" w:rsidDel="00000000" w:rsidP="00000000" w:rsidRDefault="00000000" w:rsidRPr="00000000" w14:paraId="00000006">
      <w:pPr>
        <w:jc w:val="center"/>
        <w:rPr>
          <w:b w:val="1"/>
          <w:color w:val="3856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superscript"/>
        </w:rPr>
      </w:pPr>
      <w:r w:rsidDel="00000000" w:rsidR="00000000" w:rsidRPr="00000000">
        <w:rPr>
          <w:rtl w:val="0"/>
        </w:rPr>
        <w:t xml:space="preserve">JAYARAJ VIJAYA KUMARAN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MOHD FAZHAN HANAFIAH</w:t>
      </w:r>
      <w:r w:rsidDel="00000000" w:rsidR="00000000" w:rsidRPr="00000000">
        <w:rPr>
          <w:vertAlign w:val="superscript"/>
          <w:rtl w:val="0"/>
        </w:rPr>
        <w:t xml:space="preserve">2,3</w:t>
      </w:r>
      <w:r w:rsidDel="00000000" w:rsidR="00000000" w:rsidRPr="00000000">
        <w:rPr>
          <w:rtl w:val="0"/>
        </w:rPr>
        <w:t xml:space="preserve"> AND CHONG JU LIAN</w:t>
      </w:r>
      <w:r w:rsidDel="00000000" w:rsidR="00000000" w:rsidRPr="00000000">
        <w:rPr>
          <w:vertAlign w:val="superscript"/>
          <w:rtl w:val="0"/>
        </w:rPr>
        <w:t xml:space="preserve">1*</w:t>
      </w:r>
    </w:p>
    <w:p w:rsidR="00000000" w:rsidDel="00000000" w:rsidP="00000000" w:rsidRDefault="00000000" w:rsidRPr="00000000" w14:paraId="00000008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[First name first, followed by second name/family name]</w:t>
      </w:r>
    </w:p>
    <w:p w:rsidR="00000000" w:rsidDel="00000000" w:rsidP="00000000" w:rsidRDefault="00000000" w:rsidRPr="00000000" w14:paraId="00000009">
      <w:pPr>
        <w:jc w:val="center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[Uppercase,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Times New Roman (font size 12), left-aligned, single-spacing]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[Single spacing]</w:t>
      </w:r>
    </w:p>
    <w:p w:rsidR="00000000" w:rsidDel="00000000" w:rsidP="00000000" w:rsidRDefault="00000000" w:rsidRPr="00000000" w14:paraId="0000000B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1</w:t>
      </w:r>
      <w:r w:rsidDel="00000000" w:rsidR="00000000" w:rsidRPr="00000000">
        <w:rPr>
          <w:i w:val="1"/>
          <w:rtl w:val="0"/>
        </w:rPr>
        <w:t xml:space="preserve">Faculty of Earth Science, Universiti Malaysia Kelantan, 17600 Jeli, Kelantan, Malaysia. </w:t>
      </w:r>
      <w:r w:rsidDel="00000000" w:rsidR="00000000" w:rsidRPr="00000000">
        <w:rPr>
          <w:i w:val="1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Institute of Tropical Aquaculture and Fisheries, Universiti Malaysia Terengganu, 21030 Kuala Nerus, Terengganu, Malaysia. </w:t>
      </w:r>
      <w:r w:rsidDel="00000000" w:rsidR="00000000" w:rsidRPr="00000000">
        <w:rPr>
          <w:i w:val="1"/>
          <w:vertAlign w:val="superscript"/>
          <w:rtl w:val="0"/>
        </w:rPr>
        <w:t xml:space="preserve">3</w:t>
      </w:r>
      <w:r w:rsidDel="00000000" w:rsidR="00000000" w:rsidRPr="00000000">
        <w:rPr>
          <w:i w:val="1"/>
          <w:rtl w:val="0"/>
        </w:rPr>
        <w:t xml:space="preserve">Faculty of Science and Marine Environment, Universiti Malaysia Terengganu, 21030 Kuala Nerus, Terengganu, Malaysia. </w:t>
      </w:r>
    </w:p>
    <w:p w:rsidR="00000000" w:rsidDel="00000000" w:rsidP="00000000" w:rsidRDefault="00000000" w:rsidRPr="00000000" w14:paraId="0000000D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[Capitalize Each Word,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Times New Roman (font size 12), left-aligned, italicized, single-spacing]</w:t>
      </w:r>
    </w:p>
    <w:p w:rsidR="00000000" w:rsidDel="00000000" w:rsidP="00000000" w:rsidRDefault="00000000" w:rsidRPr="00000000" w14:paraId="0000000E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[Single spacing]</w:t>
      </w:r>
    </w:p>
    <w:p w:rsidR="00000000" w:rsidDel="00000000" w:rsidP="00000000" w:rsidRDefault="00000000" w:rsidRPr="00000000" w14:paraId="0000000F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*Corresponding author: xxx@xxx.xxx.xx</w:t>
      </w:r>
    </w:p>
    <w:p w:rsidR="00000000" w:rsidDel="00000000" w:rsidP="00000000" w:rsidRDefault="00000000" w:rsidRPr="00000000" w14:paraId="00000011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[Times New Roman (font size 12), left-aligned, italicized, single-spacing]</w:t>
      </w:r>
    </w:p>
    <w:p w:rsidR="00000000" w:rsidDel="00000000" w:rsidP="00000000" w:rsidRDefault="00000000" w:rsidRPr="00000000" w14:paraId="00000012">
      <w:pPr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[Double spacing]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color w:val="70ad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bookmarkStart w:colFirst="0" w:colLast="0" w:name="_heading=h.t2vhe4bfbvx3" w:id="0"/>
      <w:bookmarkEnd w:id="0"/>
      <w:r w:rsidDel="00000000" w:rsidR="00000000" w:rsidRPr="00000000">
        <w:rPr>
          <w:b w:val="1"/>
          <w:rtl w:val="0"/>
        </w:rPr>
        <w:t xml:space="preserve">Acknowledgements </w:t>
      </w:r>
      <w:r w:rsidDel="00000000" w:rsidR="00000000" w:rsidRPr="00000000">
        <w:rPr>
          <w:b w:val="1"/>
          <w:color w:val="ff0000"/>
          <w:rtl w:val="0"/>
        </w:rPr>
        <w:t xml:space="preserve">[mandatory]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Collate acknowledgements, including information on fundings received. For example:</w:t>
      </w:r>
    </w:p>
    <w:p w:rsidR="00000000" w:rsidDel="00000000" w:rsidP="00000000" w:rsidRDefault="00000000" w:rsidRPr="00000000" w14:paraId="00000018">
      <w:pPr>
        <w:jc w:val="both"/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Authors extend their gratitude to Professor Dr. Abdul Hamid for critical comments on the manuscript. This work is supported by the Ministry of Higher Education Malaysia [grant number XXXX], Universiti Malaysia Terengganu [grant number YYYY], and the Southeast Asian Research Council [grant number ZZZZ]. This research is part of a thesis which was submitted as partial fulfilment for the degree of Doctor of Philosophy at Universiti Malaysia Terengganu.</w:t>
      </w:r>
    </w:p>
    <w:p w:rsidR="00000000" w:rsidDel="00000000" w:rsidP="00000000" w:rsidRDefault="00000000" w:rsidRPr="00000000" w14:paraId="00000019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[Times New Roman (font size 12), justified, single-spacing]</w:t>
      </w:r>
    </w:p>
    <w:p w:rsidR="00000000" w:rsidDel="00000000" w:rsidP="00000000" w:rsidRDefault="00000000" w:rsidRPr="00000000" w14:paraId="0000001A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[Single spacing]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Authors Contributions </w:t>
      </w:r>
      <w:r w:rsidDel="00000000" w:rsidR="00000000" w:rsidRPr="00000000">
        <w:rPr>
          <w:b w:val="1"/>
          <w:color w:val="ff0000"/>
          <w:rtl w:val="0"/>
        </w:rPr>
        <w:t xml:space="preserve">[mandatory]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Authors (by using initials) must be stated clearly by reflecting each of their contributions to the body of the work and manuscript. For example:</w:t>
      </w:r>
    </w:p>
    <w:p w:rsidR="00000000" w:rsidDel="00000000" w:rsidP="00000000" w:rsidRDefault="00000000" w:rsidRPr="00000000" w14:paraId="0000001E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JVK carried out the research, wrote and revised the article. MFH conceptualised the central research idea and provided the theoretical framework. MFH and CJL designed the research, supervised research progress; CJL anchored the review, revisions and approved the article submission.</w:t>
      </w:r>
    </w:p>
    <w:p w:rsidR="00000000" w:rsidDel="00000000" w:rsidP="00000000" w:rsidRDefault="00000000" w:rsidRPr="00000000" w14:paraId="0000001F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[Times New Roman (font size 12), justified, single</w:t>
      </w:r>
      <w:r w:rsidDel="00000000" w:rsidR="00000000" w:rsidRPr="00000000">
        <w:rPr>
          <w:b w:val="1"/>
          <w:color w:val="ff0000"/>
          <w:rtl w:val="0"/>
        </w:rPr>
        <w:t xml:space="preserve">-</w:t>
      </w:r>
      <w:r w:rsidDel="00000000" w:rsidR="00000000" w:rsidRPr="00000000">
        <w:rPr>
          <w:color w:val="ff0000"/>
          <w:rtl w:val="0"/>
        </w:rPr>
        <w:t xml:space="preserve">spacing]</w:t>
      </w:r>
    </w:p>
    <w:p w:rsidR="00000000" w:rsidDel="00000000" w:rsidP="00000000" w:rsidRDefault="00000000" w:rsidRPr="00000000" w14:paraId="00000020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[Single spacing]</w:t>
      </w:r>
    </w:p>
    <w:p w:rsidR="00000000" w:rsidDel="00000000" w:rsidP="00000000" w:rsidRDefault="00000000" w:rsidRPr="00000000" w14:paraId="0000002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Conflict of Interest </w:t>
      </w:r>
      <w:r w:rsidDel="00000000" w:rsidR="00000000" w:rsidRPr="00000000">
        <w:rPr>
          <w:b w:val="1"/>
          <w:color w:val="ff0000"/>
          <w:rtl w:val="0"/>
        </w:rPr>
        <w:t xml:space="preserve">[mandatory]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Any conflict of interest must be declared, or if no such interest exists.  For example:</w:t>
      </w:r>
    </w:p>
    <w:p w:rsidR="00000000" w:rsidDel="00000000" w:rsidP="00000000" w:rsidRDefault="00000000" w:rsidRPr="00000000" w14:paraId="00000025">
      <w:pPr>
        <w:jc w:val="both"/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The authors agree that this research was conducted in the absence of any self-benefits, commercial or financial conflicts.</w:t>
      </w:r>
    </w:p>
    <w:p w:rsidR="00000000" w:rsidDel="00000000" w:rsidP="00000000" w:rsidRDefault="00000000" w:rsidRPr="00000000" w14:paraId="00000026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[Times New Roman (font size 12), justified, single</w:t>
      </w:r>
      <w:r w:rsidDel="00000000" w:rsidR="00000000" w:rsidRPr="00000000">
        <w:rPr>
          <w:b w:val="1"/>
          <w:color w:val="ff0000"/>
          <w:rtl w:val="0"/>
        </w:rPr>
        <w:t xml:space="preserve">-</w:t>
      </w:r>
      <w:r w:rsidDel="00000000" w:rsidR="00000000" w:rsidRPr="00000000">
        <w:rPr>
          <w:color w:val="ff0000"/>
          <w:rtl w:val="0"/>
        </w:rPr>
        <w:t xml:space="preserve">spacing]</w:t>
      </w:r>
    </w:p>
    <w:p w:rsidR="00000000" w:rsidDel="00000000" w:rsidP="00000000" w:rsidRDefault="00000000" w:rsidRPr="00000000" w14:paraId="00000027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[Single spacing]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Ethical Conduct</w:t>
      </w:r>
      <w:r w:rsidDel="00000000" w:rsidR="00000000" w:rsidRPr="00000000">
        <w:rPr>
          <w:b w:val="1"/>
          <w:color w:val="ff0000"/>
          <w:rtl w:val="0"/>
        </w:rPr>
        <w:t xml:space="preserve"> [mandatory]</w:t>
      </w:r>
    </w:p>
    <w:p w:rsidR="00000000" w:rsidDel="00000000" w:rsidP="00000000" w:rsidRDefault="00000000" w:rsidRPr="00000000" w14:paraId="0000002A">
      <w:pPr>
        <w:jc w:val="both"/>
        <w:rPr>
          <w:color w:val="ff0000"/>
        </w:rPr>
      </w:pPr>
      <w:r w:rsidDel="00000000" w:rsidR="00000000" w:rsidRPr="00000000">
        <w:rPr>
          <w:color w:val="000000"/>
          <w:rtl w:val="0"/>
        </w:rPr>
        <w:t xml:space="preserve">Authors must adhere to the ethical </w:t>
      </w:r>
      <w:r w:rsidDel="00000000" w:rsidR="00000000" w:rsidRPr="00000000">
        <w:rPr>
          <w:rtl w:val="0"/>
        </w:rPr>
        <w:t xml:space="preserve">conduct</w:t>
      </w:r>
      <w:r w:rsidDel="00000000" w:rsidR="00000000" w:rsidRPr="00000000">
        <w:rPr>
          <w:color w:val="000000"/>
          <w:rtl w:val="0"/>
        </w:rPr>
        <w:t xml:space="preserve"> in the research process and declare them. For example, any ONE of these can be used: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Procedures in this study were approved by Name of Ethics Committee, Institution/Review Board Name, Institution through Approval number/ID, Date.</w:t>
      </w:r>
    </w:p>
    <w:p w:rsidR="00000000" w:rsidDel="00000000" w:rsidP="00000000" w:rsidRDefault="00000000" w:rsidRPr="00000000" w14:paraId="0000002C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e.g. Procedures in this study were approved by the Department of Biotechnology, University ABC through XP123, 9 July 2025.</w:t>
      </w:r>
    </w:p>
    <w:p w:rsidR="00000000" w:rsidDel="00000000" w:rsidP="00000000" w:rsidRDefault="00000000" w:rsidRPr="00000000" w14:paraId="0000002D">
      <w:pPr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OR</w:t>
      </w:r>
    </w:p>
    <w:p w:rsidR="00000000" w:rsidDel="00000000" w:rsidP="00000000" w:rsidRDefault="00000000" w:rsidRPr="00000000" w14:paraId="0000002E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All human subjects consent their information by *writing or *legally authorized representative or *legal guardian for the (anonymous) usage in the published article.</w:t>
      </w:r>
    </w:p>
    <w:p w:rsidR="00000000" w:rsidDel="00000000" w:rsidP="00000000" w:rsidRDefault="00000000" w:rsidRPr="00000000" w14:paraId="0000002F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e.g. All human subjects consent their information by writing for the usage in the published article.</w:t>
      </w:r>
    </w:p>
    <w:p w:rsidR="00000000" w:rsidDel="00000000" w:rsidP="00000000" w:rsidRDefault="00000000" w:rsidRPr="00000000" w14:paraId="00000030">
      <w:pPr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OR</w:t>
      </w:r>
    </w:p>
    <w:p w:rsidR="00000000" w:rsidDel="00000000" w:rsidP="00000000" w:rsidRDefault="00000000" w:rsidRPr="00000000" w14:paraId="00000031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Procedures in this study did not require ethical approval/informed consent was not required because: REASON</w:t>
      </w:r>
    </w:p>
    <w:p w:rsidR="00000000" w:rsidDel="00000000" w:rsidP="00000000" w:rsidRDefault="00000000" w:rsidRPr="00000000" w14:paraId="00000032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e.g. Procedures in this study did not require ethical approval because the species used was not listed in either annex of the Wildlife Act (ACT 312) of XXX country.</w:t>
      </w:r>
    </w:p>
    <w:p w:rsidR="00000000" w:rsidDel="00000000" w:rsidP="00000000" w:rsidRDefault="00000000" w:rsidRPr="00000000" w14:paraId="00000033">
      <w:pPr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OR</w:t>
      </w:r>
    </w:p>
    <w:p w:rsidR="00000000" w:rsidDel="00000000" w:rsidP="00000000" w:rsidRDefault="00000000" w:rsidRPr="00000000" w14:paraId="00000034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All information communicated in this article does not need ethical approval for research or informed consent because human or animal subjects were not involved.</w:t>
      </w:r>
    </w:p>
    <w:p w:rsidR="00000000" w:rsidDel="00000000" w:rsidP="00000000" w:rsidRDefault="00000000" w:rsidRPr="00000000" w14:paraId="00000035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[Times New Roman (font size 12), justified, single</w:t>
      </w:r>
      <w:r w:rsidDel="00000000" w:rsidR="00000000" w:rsidRPr="00000000">
        <w:rPr>
          <w:b w:val="1"/>
          <w:color w:val="ff0000"/>
          <w:rtl w:val="0"/>
        </w:rPr>
        <w:t xml:space="preserve">-</w:t>
      </w:r>
      <w:r w:rsidDel="00000000" w:rsidR="00000000" w:rsidRPr="00000000">
        <w:rPr>
          <w:color w:val="ff0000"/>
          <w:rtl w:val="0"/>
        </w:rPr>
        <w:t xml:space="preserve">spacing]</w:t>
      </w:r>
    </w:p>
    <w:p w:rsidR="00000000" w:rsidDel="00000000" w:rsidP="00000000" w:rsidRDefault="00000000" w:rsidRPr="00000000" w14:paraId="00000036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[Single spacing]</w:t>
      </w:r>
    </w:p>
    <w:p w:rsidR="00000000" w:rsidDel="00000000" w:rsidP="00000000" w:rsidRDefault="00000000" w:rsidRPr="00000000" w14:paraId="00000037">
      <w:pP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Declaration of AI-usage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ee0000"/>
          <w:rtl w:val="0"/>
        </w:rPr>
        <w:t xml:space="preserve">[highly recommended]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It is best to declare the use of AI-assisted technologies in the manuscript preparation. For example:</w:t>
      </w:r>
    </w:p>
    <w:p w:rsidR="00000000" w:rsidDel="00000000" w:rsidP="00000000" w:rsidRDefault="00000000" w:rsidRPr="00000000" w14:paraId="0000003A">
      <w:pPr>
        <w:jc w:val="both"/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During the preparation of this work, the authors used AI-tools for grammatical improvements and clarity. In using the AI-tools, the authors reviewed and edited the content as needed and bear full responsibility for the content of this manuscript.</w:t>
      </w:r>
    </w:p>
    <w:p w:rsidR="00000000" w:rsidDel="00000000" w:rsidP="00000000" w:rsidRDefault="00000000" w:rsidRPr="00000000" w14:paraId="0000003B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[Times New Roman (font size 12), justified, single-spacing]</w:t>
      </w:r>
    </w:p>
    <w:p w:rsidR="00000000" w:rsidDel="00000000" w:rsidP="00000000" w:rsidRDefault="00000000" w:rsidRPr="00000000" w14:paraId="0000003C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[Single spacing]</w:t>
      </w:r>
    </w:p>
    <w:p w:rsidR="00000000" w:rsidDel="00000000" w:rsidP="00000000" w:rsidRDefault="00000000" w:rsidRPr="00000000" w14:paraId="0000003D">
      <w:pPr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b w:val="1"/>
          <w:rtl w:val="0"/>
        </w:rPr>
        <w:t xml:space="preserve">Data Availability/Supplementary Data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(highly recommended)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The data availability statement tells the reader where and how to access data that supports the results and analysis. For example: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The data for this research is made available by the World Bank Organization in World Bank Open Data at https://data.worldbank.org/</w:t>
      </w:r>
    </w:p>
    <w:p w:rsidR="00000000" w:rsidDel="00000000" w:rsidP="00000000" w:rsidRDefault="00000000" w:rsidRPr="00000000" w14:paraId="00000041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[Times New Roman (font size 12), justified, single-spacing]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A0B08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MY" w:val="en-GB"/>
    </w:rPr>
  </w:style>
  <w:style w:type="paragraph" w:styleId="NormalWeb">
    <w:name w:val="Normal (Web)"/>
    <w:basedOn w:val="Normal"/>
    <w:uiPriority w:val="99"/>
    <w:semiHidden w:val="1"/>
    <w:unhideWhenUsed w:val="1"/>
    <w:rsid w:val="00EC54FA"/>
    <w:pPr>
      <w:spacing w:after="100" w:afterAutospacing="1" w:before="100" w:beforeAutospacing="1"/>
    </w:pPr>
    <w:rPr>
      <w:lang w:val="en-MY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F6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F64B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64BC"/>
    <w:rPr>
      <w:rFonts w:ascii="Times New Roman" w:cs="Times New Roman" w:eastAsia="Times New Roman" w:hAnsi="Times New Roman"/>
      <w:sz w:val="20"/>
      <w:szCs w:val="20"/>
      <w:lang w:eastAsia="en-MY"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F64B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F64BC"/>
    <w:rPr>
      <w:rFonts w:ascii="Times New Roman" w:cs="Times New Roman" w:eastAsia="Times New Roman" w:hAnsi="Times New Roman"/>
      <w:b w:val="1"/>
      <w:bCs w:val="1"/>
      <w:sz w:val="20"/>
      <w:szCs w:val="20"/>
      <w:lang w:eastAsia="en-MY" w:val="en-GB"/>
    </w:rPr>
  </w:style>
  <w:style w:type="paragraph" w:styleId="Revision">
    <w:name w:val="Revision"/>
    <w:hidden w:val="1"/>
    <w:uiPriority w:val="99"/>
    <w:semiHidden w:val="1"/>
    <w:rsid w:val="00F8592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MY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RRXOh6sPOVoBMavssDGh1+8tg==">CgMxLjAyDmgudDJ2aGU0YmZidngzOAByITFMRm9xRDhGQW1RU2FKMjdENFhiNGdkU3hfYUV4VHRJeA==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2025-08-25T08:00:00Z</dcterms:created>
  <dc:creator>Amera Hanna</dc:creator>
</cp:coreProperties>
</file>