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E2728" w:rsidRDefault="00594479">
      <w:pPr>
        <w:pStyle w:val="Heading1"/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ARTICLES WITH SHORT TITLES DESCRIBING THE RESULTS MORE OFTENLY CITED </w:t>
      </w:r>
    </w:p>
    <w:p w14:paraId="00000002" w14:textId="77777777" w:rsidR="000E2728" w:rsidRDefault="00594479">
      <w:pPr>
        <w:jc w:val="center"/>
        <w:rPr>
          <w:color w:val="FF0000"/>
        </w:rPr>
      </w:pPr>
      <w:r>
        <w:rPr>
          <w:color w:val="FF0000"/>
        </w:rPr>
        <w:t>[Title as per the Manuscript; not more than 15 words]</w:t>
      </w:r>
    </w:p>
    <w:p w14:paraId="00000003" w14:textId="77777777" w:rsidR="000E2728" w:rsidRDefault="00594479">
      <w:pPr>
        <w:jc w:val="center"/>
        <w:rPr>
          <w:color w:val="FF0000"/>
        </w:rPr>
      </w:pPr>
      <w:r>
        <w:rPr>
          <w:color w:val="FF0000"/>
        </w:rPr>
        <w:t>[Uppercase, Times New Roman (font size 12), bold, centred, double</w:t>
      </w:r>
      <w:r>
        <w:rPr>
          <w:b/>
          <w:color w:val="FF0000"/>
        </w:rPr>
        <w:t>-</w:t>
      </w:r>
      <w:r>
        <w:rPr>
          <w:color w:val="FF0000"/>
        </w:rPr>
        <w:t>spacing]</w:t>
      </w:r>
    </w:p>
    <w:p w14:paraId="00000004" w14:textId="77777777" w:rsidR="000E2728" w:rsidRDefault="000E2728">
      <w:pPr>
        <w:jc w:val="center"/>
        <w:rPr>
          <w:b/>
          <w:color w:val="FF0000"/>
        </w:rPr>
      </w:pPr>
    </w:p>
    <w:p w14:paraId="00000005" w14:textId="77777777" w:rsidR="000E2728" w:rsidRDefault="00594479">
      <w:pPr>
        <w:jc w:val="center"/>
        <w:rPr>
          <w:b/>
          <w:color w:val="FF0000"/>
        </w:rPr>
      </w:pPr>
      <w:r>
        <w:rPr>
          <w:b/>
          <w:color w:val="FF0000"/>
        </w:rPr>
        <w:t>[Double spacing]</w:t>
      </w:r>
    </w:p>
    <w:p w14:paraId="00000006" w14:textId="77777777" w:rsidR="000E2728" w:rsidRDefault="000E2728">
      <w:pPr>
        <w:jc w:val="center"/>
        <w:rPr>
          <w:b/>
          <w:color w:val="385623"/>
        </w:rPr>
      </w:pPr>
    </w:p>
    <w:p w14:paraId="00000007" w14:textId="77777777" w:rsidR="000E2728" w:rsidRDefault="00594479">
      <w:pPr>
        <w:rPr>
          <w:vertAlign w:val="superscript"/>
        </w:rPr>
      </w:pPr>
      <w:r>
        <w:t>JAYARAJ VIJAYA KUMARAN</w:t>
      </w:r>
      <w:r>
        <w:rPr>
          <w:vertAlign w:val="superscript"/>
        </w:rPr>
        <w:t>1</w:t>
      </w:r>
      <w:r>
        <w:t>, MOHD FAZHAN HANAFIAH</w:t>
      </w:r>
      <w:r>
        <w:rPr>
          <w:vertAlign w:val="superscript"/>
        </w:rPr>
        <w:t>2,3</w:t>
      </w:r>
      <w:r>
        <w:t xml:space="preserve"> AND CHONG JU LIAN</w:t>
      </w:r>
      <w:r>
        <w:rPr>
          <w:vertAlign w:val="superscript"/>
        </w:rPr>
        <w:t>1*</w:t>
      </w:r>
    </w:p>
    <w:p w14:paraId="00000008" w14:textId="77777777" w:rsidR="000E2728" w:rsidRDefault="00594479">
      <w:pPr>
        <w:jc w:val="center"/>
        <w:rPr>
          <w:color w:val="FF0000"/>
        </w:rPr>
      </w:pPr>
      <w:r>
        <w:rPr>
          <w:color w:val="FF0000"/>
        </w:rPr>
        <w:t>[First name first, followed by second name/family name]</w:t>
      </w:r>
    </w:p>
    <w:p w14:paraId="00000009" w14:textId="77777777" w:rsidR="000E2728" w:rsidRDefault="00594479">
      <w:pPr>
        <w:jc w:val="center"/>
        <w:rPr>
          <w:b/>
          <w:color w:val="FF0000"/>
        </w:rPr>
      </w:pPr>
      <w:r>
        <w:rPr>
          <w:color w:val="FF0000"/>
        </w:rPr>
        <w:t>[Uppercase,</w:t>
      </w:r>
      <w:r>
        <w:rPr>
          <w:b/>
          <w:color w:val="FF0000"/>
        </w:rPr>
        <w:t xml:space="preserve"> </w:t>
      </w:r>
      <w:r>
        <w:rPr>
          <w:color w:val="FF0000"/>
        </w:rPr>
        <w:t>Times New Roman (font size 12), left-aligned, single-spacing]</w:t>
      </w:r>
    </w:p>
    <w:p w14:paraId="0000000A" w14:textId="77777777" w:rsidR="000E2728" w:rsidRDefault="00594479">
      <w:pPr>
        <w:jc w:val="center"/>
        <w:rPr>
          <w:b/>
          <w:color w:val="FF0000"/>
        </w:rPr>
      </w:pPr>
      <w:r>
        <w:rPr>
          <w:b/>
          <w:color w:val="FF0000"/>
        </w:rPr>
        <w:t>[Single spacing]</w:t>
      </w:r>
    </w:p>
    <w:p w14:paraId="0000000B" w14:textId="77777777" w:rsidR="000E2728" w:rsidRDefault="000E2728">
      <w:pPr>
        <w:jc w:val="center"/>
        <w:rPr>
          <w:color w:val="FF0000"/>
        </w:rPr>
      </w:pPr>
    </w:p>
    <w:p w14:paraId="2B91560C" w14:textId="44668F93" w:rsidR="005065CD" w:rsidRDefault="00594479" w:rsidP="00534A7C">
      <w:pPr>
        <w:jc w:val="both"/>
        <w:rPr>
          <w:i/>
        </w:rPr>
      </w:pPr>
      <w:r>
        <w:rPr>
          <w:i/>
          <w:vertAlign w:val="superscript"/>
        </w:rPr>
        <w:t>1</w:t>
      </w:r>
      <w:r>
        <w:rPr>
          <w:i/>
        </w:rPr>
        <w:t xml:space="preserve">Faculty of Earth Science, Universiti Malaysia Kelantan, 17600 Jeli, Kelantan, Malaysia </w:t>
      </w:r>
      <w:r>
        <w:rPr>
          <w:i/>
          <w:vertAlign w:val="superscript"/>
        </w:rPr>
        <w:t>2</w:t>
      </w:r>
      <w:r>
        <w:rPr>
          <w:i/>
        </w:rPr>
        <w:t>Institute of Tropical Aquaculture and Fisheries, Universiti Malaysia Terengganu, 21030 Kuala Nerus, Terengganu, Malaysi</w:t>
      </w:r>
      <w:r w:rsidR="005065CD">
        <w:rPr>
          <w:i/>
        </w:rPr>
        <w:t>a</w:t>
      </w:r>
    </w:p>
    <w:p w14:paraId="0000000C" w14:textId="2D9ED585" w:rsidR="000E2728" w:rsidRDefault="00594479" w:rsidP="00534A7C">
      <w:pPr>
        <w:jc w:val="both"/>
        <w:rPr>
          <w:i/>
        </w:rPr>
      </w:pPr>
      <w:r>
        <w:rPr>
          <w:i/>
          <w:vertAlign w:val="superscript"/>
        </w:rPr>
        <w:t>3</w:t>
      </w:r>
      <w:r>
        <w:rPr>
          <w:i/>
        </w:rPr>
        <w:t xml:space="preserve">Faculty of Science and Marine Environment, Universiti Malaysia Terengganu, 21030 Kuala Nerus, Terengganu, Malaysia </w:t>
      </w:r>
    </w:p>
    <w:p w14:paraId="0000000D" w14:textId="77777777" w:rsidR="000E2728" w:rsidRDefault="00594479">
      <w:pPr>
        <w:jc w:val="center"/>
        <w:rPr>
          <w:color w:val="FF0000"/>
        </w:rPr>
      </w:pPr>
      <w:r>
        <w:rPr>
          <w:color w:val="FF0000"/>
        </w:rPr>
        <w:t xml:space="preserve"> [Capitalize Each Word,</w:t>
      </w:r>
      <w:r>
        <w:rPr>
          <w:b/>
          <w:color w:val="FF0000"/>
        </w:rPr>
        <w:t xml:space="preserve"> </w:t>
      </w:r>
      <w:r>
        <w:rPr>
          <w:color w:val="FF0000"/>
        </w:rPr>
        <w:t>Times New Roman (font size 12), left-aligned, italicized, single-spacing]</w:t>
      </w:r>
    </w:p>
    <w:p w14:paraId="0000000E" w14:textId="77777777" w:rsidR="000E2728" w:rsidRDefault="00594479">
      <w:pPr>
        <w:jc w:val="center"/>
        <w:rPr>
          <w:b/>
          <w:color w:val="FF0000"/>
        </w:rPr>
      </w:pPr>
      <w:r>
        <w:rPr>
          <w:b/>
          <w:color w:val="FF0000"/>
        </w:rPr>
        <w:t>[Single spacing]</w:t>
      </w:r>
    </w:p>
    <w:p w14:paraId="0000000F" w14:textId="77777777" w:rsidR="000E2728" w:rsidRDefault="000E2728">
      <w:pPr>
        <w:jc w:val="center"/>
        <w:rPr>
          <w:color w:val="FF0000"/>
        </w:rPr>
      </w:pPr>
    </w:p>
    <w:p w14:paraId="00000010" w14:textId="77777777" w:rsidR="000E2728" w:rsidRDefault="00594479">
      <w:pPr>
        <w:rPr>
          <w:i/>
        </w:rPr>
      </w:pPr>
      <w:r>
        <w:rPr>
          <w:i/>
        </w:rPr>
        <w:t>*Corresponding author: xxx@xxx.xxx.xx</w:t>
      </w:r>
    </w:p>
    <w:p w14:paraId="00000012" w14:textId="47F340E5" w:rsidR="000E2728" w:rsidRPr="006A7445" w:rsidRDefault="00594479" w:rsidP="006A7445">
      <w:pPr>
        <w:jc w:val="center"/>
        <w:rPr>
          <w:color w:val="FF0000"/>
        </w:rPr>
      </w:pPr>
      <w:r>
        <w:rPr>
          <w:color w:val="FF0000"/>
        </w:rPr>
        <w:t>[Times New Roman (font size 12), left-aligned, italicized, single-spacing]</w:t>
      </w:r>
    </w:p>
    <w:p w14:paraId="00000013" w14:textId="77777777" w:rsidR="000E2728" w:rsidRDefault="00594479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[Double spacing] </w:t>
      </w:r>
    </w:p>
    <w:p w14:paraId="00000014" w14:textId="77777777" w:rsidR="000E2728" w:rsidRDefault="000E2728"/>
    <w:p w14:paraId="00000015" w14:textId="77777777" w:rsidR="000E2728" w:rsidRDefault="000E2728">
      <w:pPr>
        <w:jc w:val="both"/>
        <w:rPr>
          <w:color w:val="70AD47"/>
        </w:rPr>
      </w:pPr>
    </w:p>
    <w:p w14:paraId="00000016" w14:textId="77777777" w:rsidR="000E2728" w:rsidRDefault="00594479">
      <w:pPr>
        <w:rPr>
          <w:b/>
        </w:rPr>
      </w:pPr>
      <w:bookmarkStart w:id="0" w:name="_heading=h.t2vhe4bfbvx3" w:colFirst="0" w:colLast="0"/>
      <w:bookmarkEnd w:id="0"/>
      <w:r>
        <w:rPr>
          <w:b/>
        </w:rPr>
        <w:t xml:space="preserve">Acknowledgements </w:t>
      </w:r>
      <w:r>
        <w:rPr>
          <w:b/>
          <w:color w:val="FF0000"/>
        </w:rPr>
        <w:t>[mandatory]</w:t>
      </w:r>
    </w:p>
    <w:p w14:paraId="00000017" w14:textId="77777777" w:rsidR="000E2728" w:rsidRDefault="00594479">
      <w:pPr>
        <w:jc w:val="both"/>
      </w:pPr>
      <w:r>
        <w:t>Collate acknowledgements, including information on fundings received. For example:</w:t>
      </w:r>
    </w:p>
    <w:p w14:paraId="00000018" w14:textId="77777777" w:rsidR="000E2728" w:rsidRDefault="00594479">
      <w:pPr>
        <w:jc w:val="both"/>
        <w:rPr>
          <w:color w:val="EE0000"/>
        </w:rPr>
      </w:pPr>
      <w:r>
        <w:rPr>
          <w:color w:val="EE0000"/>
        </w:rPr>
        <w:t>Authors extend their gratitude to Professor Dr. Abdul Hamid for critical comments on the manuscript. This work is supported by the Ministry of Higher Education Malaysia [grant number XXXX], Universiti Malaysia Terengganu [grant number YYYY], and the Southeast Asian Research Council [grant number ZZZZ]. This research is part of a thesis which was submitted as partial fulfilment for the degree of Doctor of Philosophy at Universiti Malaysia Terengganu.</w:t>
      </w:r>
    </w:p>
    <w:p w14:paraId="00000019" w14:textId="77777777" w:rsidR="000E2728" w:rsidRDefault="00594479">
      <w:pPr>
        <w:jc w:val="center"/>
        <w:rPr>
          <w:color w:val="FF0000"/>
        </w:rPr>
      </w:pPr>
      <w:r>
        <w:rPr>
          <w:color w:val="FF0000"/>
        </w:rPr>
        <w:t>[Times New Roman (font size 12), justified, single-spacing]</w:t>
      </w:r>
    </w:p>
    <w:p w14:paraId="0000001A" w14:textId="77777777" w:rsidR="000E2728" w:rsidRDefault="00594479">
      <w:pPr>
        <w:jc w:val="center"/>
        <w:rPr>
          <w:b/>
          <w:color w:val="FF0000"/>
        </w:rPr>
      </w:pPr>
      <w:r>
        <w:rPr>
          <w:b/>
          <w:color w:val="FF0000"/>
        </w:rPr>
        <w:t>[Single spacing]</w:t>
      </w:r>
    </w:p>
    <w:p w14:paraId="0000001B" w14:textId="77777777" w:rsidR="000E2728" w:rsidRDefault="000E2728">
      <w:pPr>
        <w:jc w:val="both"/>
        <w:rPr>
          <w:b/>
        </w:rPr>
      </w:pPr>
    </w:p>
    <w:p w14:paraId="0000001C" w14:textId="2184CD93" w:rsidR="000E2728" w:rsidRDefault="00594479">
      <w:pPr>
        <w:rPr>
          <w:b/>
          <w:highlight w:val="yellow"/>
        </w:rPr>
      </w:pPr>
      <w:r>
        <w:rPr>
          <w:b/>
        </w:rPr>
        <w:t>Author Contributions</w:t>
      </w:r>
      <w:r w:rsidR="006A7445">
        <w:rPr>
          <w:b/>
        </w:rPr>
        <w:t xml:space="preserve"> Statement</w:t>
      </w:r>
      <w:r>
        <w:rPr>
          <w:b/>
        </w:rPr>
        <w:t xml:space="preserve"> </w:t>
      </w:r>
      <w:r>
        <w:rPr>
          <w:b/>
          <w:color w:val="FF0000"/>
        </w:rPr>
        <w:t>[mandatory]</w:t>
      </w:r>
    </w:p>
    <w:p w14:paraId="0000001D" w14:textId="77777777" w:rsidR="000E2728" w:rsidRDefault="00594479">
      <w:pPr>
        <w:jc w:val="both"/>
      </w:pPr>
      <w:r>
        <w:t>Authors (by using initials) must be stated clearly by reflecting each of their contributions to the body of the work and manuscript. For example:</w:t>
      </w:r>
    </w:p>
    <w:p w14:paraId="0000001E" w14:textId="77777777" w:rsidR="000E2728" w:rsidRDefault="00594479">
      <w:pPr>
        <w:jc w:val="both"/>
        <w:rPr>
          <w:color w:val="FF0000"/>
        </w:rPr>
      </w:pPr>
      <w:r>
        <w:rPr>
          <w:color w:val="FF0000"/>
        </w:rPr>
        <w:t>JVK carried out the research, wrote and revised the article. MFH conceptualised the central research idea and provided the theoretical framework. MFH and CJL designed the research, supervised research progress; CJL anchored the review, revisions and approved the article submission.</w:t>
      </w:r>
    </w:p>
    <w:p w14:paraId="0000001F" w14:textId="77777777" w:rsidR="000E2728" w:rsidRDefault="00594479">
      <w:pPr>
        <w:jc w:val="center"/>
        <w:rPr>
          <w:color w:val="FF0000"/>
        </w:rPr>
      </w:pPr>
      <w:r>
        <w:rPr>
          <w:color w:val="FF0000"/>
        </w:rPr>
        <w:t>[Times New Roman (font size 12), justified, single</w:t>
      </w:r>
      <w:r>
        <w:rPr>
          <w:b/>
          <w:color w:val="FF0000"/>
        </w:rPr>
        <w:t>-</w:t>
      </w:r>
      <w:r>
        <w:rPr>
          <w:color w:val="FF0000"/>
        </w:rPr>
        <w:t>spacing]</w:t>
      </w:r>
    </w:p>
    <w:p w14:paraId="00000020" w14:textId="77777777" w:rsidR="000E2728" w:rsidRDefault="00594479">
      <w:pPr>
        <w:jc w:val="center"/>
        <w:rPr>
          <w:b/>
          <w:color w:val="FF0000"/>
        </w:rPr>
      </w:pPr>
      <w:r>
        <w:rPr>
          <w:b/>
          <w:color w:val="FF0000"/>
        </w:rPr>
        <w:t>[Single spacing]</w:t>
      </w:r>
    </w:p>
    <w:p w14:paraId="00000021" w14:textId="77777777" w:rsidR="000E2728" w:rsidRDefault="000E2728">
      <w:pPr>
        <w:jc w:val="both"/>
        <w:rPr>
          <w:b/>
        </w:rPr>
      </w:pPr>
    </w:p>
    <w:p w14:paraId="00000023" w14:textId="2CFA08BA" w:rsidR="000E2728" w:rsidRDefault="00594479">
      <w:pPr>
        <w:jc w:val="both"/>
        <w:rPr>
          <w:b/>
        </w:rPr>
      </w:pPr>
      <w:r>
        <w:rPr>
          <w:b/>
        </w:rPr>
        <w:lastRenderedPageBreak/>
        <w:t xml:space="preserve">Conflict of Interest </w:t>
      </w:r>
      <w:r w:rsidR="00C85D3B">
        <w:rPr>
          <w:b/>
        </w:rPr>
        <w:t>Statement</w:t>
      </w:r>
      <w:r>
        <w:rPr>
          <w:b/>
          <w:color w:val="FF0000"/>
        </w:rPr>
        <w:t>[mandatory]</w:t>
      </w:r>
    </w:p>
    <w:p w14:paraId="00000024" w14:textId="77777777" w:rsidR="000E2728" w:rsidRDefault="00594479">
      <w:pPr>
        <w:jc w:val="both"/>
      </w:pPr>
      <w:r>
        <w:t>Any conflict of interest must be declared, or if no such interest exists.  For example:</w:t>
      </w:r>
    </w:p>
    <w:p w14:paraId="00000025" w14:textId="77777777" w:rsidR="000E2728" w:rsidRDefault="00594479">
      <w:pPr>
        <w:jc w:val="both"/>
        <w:rPr>
          <w:color w:val="EE0000"/>
        </w:rPr>
      </w:pPr>
      <w:r>
        <w:rPr>
          <w:color w:val="EE0000"/>
        </w:rPr>
        <w:t>The authors agree that this research was conducted in the absence of any self-benefits, commercial or financial conflicts.</w:t>
      </w:r>
    </w:p>
    <w:p w14:paraId="00000026" w14:textId="77777777" w:rsidR="000E2728" w:rsidRDefault="00594479">
      <w:pPr>
        <w:jc w:val="center"/>
        <w:rPr>
          <w:color w:val="FF0000"/>
        </w:rPr>
      </w:pPr>
      <w:r>
        <w:rPr>
          <w:color w:val="FF0000"/>
        </w:rPr>
        <w:t>[Times New Roman (font size 12), justified, single</w:t>
      </w:r>
      <w:r>
        <w:rPr>
          <w:b/>
          <w:color w:val="FF0000"/>
        </w:rPr>
        <w:t>-</w:t>
      </w:r>
      <w:r>
        <w:rPr>
          <w:color w:val="FF0000"/>
        </w:rPr>
        <w:t>spacing]</w:t>
      </w:r>
    </w:p>
    <w:p w14:paraId="00000027" w14:textId="77777777" w:rsidR="000E2728" w:rsidRDefault="00594479">
      <w:pPr>
        <w:jc w:val="center"/>
        <w:rPr>
          <w:b/>
          <w:color w:val="FF0000"/>
        </w:rPr>
      </w:pPr>
      <w:r>
        <w:rPr>
          <w:b/>
          <w:color w:val="FF0000"/>
        </w:rPr>
        <w:t>[Single spacing]</w:t>
      </w:r>
    </w:p>
    <w:p w14:paraId="00000028" w14:textId="77777777" w:rsidR="000E2728" w:rsidRDefault="000E2728">
      <w:pPr>
        <w:spacing w:line="276" w:lineRule="auto"/>
        <w:jc w:val="both"/>
        <w:rPr>
          <w:b/>
        </w:rPr>
      </w:pPr>
    </w:p>
    <w:p w14:paraId="00000029" w14:textId="77777777" w:rsidR="000E2728" w:rsidRDefault="00594479">
      <w:pPr>
        <w:jc w:val="both"/>
        <w:rPr>
          <w:b/>
          <w:color w:val="FF0000"/>
        </w:rPr>
      </w:pPr>
      <w:r>
        <w:rPr>
          <w:b/>
        </w:rPr>
        <w:t>Ethical Conduct</w:t>
      </w:r>
      <w:r>
        <w:rPr>
          <w:b/>
          <w:color w:val="FF0000"/>
        </w:rPr>
        <w:t xml:space="preserve"> [mandatory]</w:t>
      </w:r>
    </w:p>
    <w:p w14:paraId="0000002A" w14:textId="77777777" w:rsidR="000E2728" w:rsidRDefault="00594479">
      <w:pPr>
        <w:jc w:val="both"/>
        <w:rPr>
          <w:color w:val="FF0000"/>
        </w:rPr>
      </w:pPr>
      <w:r>
        <w:rPr>
          <w:color w:val="000000"/>
        </w:rPr>
        <w:t xml:space="preserve">Authors must adhere to the ethical </w:t>
      </w:r>
      <w:r>
        <w:t>conduct</w:t>
      </w:r>
      <w:r>
        <w:rPr>
          <w:color w:val="000000"/>
        </w:rPr>
        <w:t xml:space="preserve"> in the research process and declare them. For example, any ONE of these can be used:</w:t>
      </w:r>
    </w:p>
    <w:p w14:paraId="0000002B" w14:textId="77777777" w:rsidR="000E2728" w:rsidRDefault="00594479">
      <w:pPr>
        <w:jc w:val="both"/>
        <w:rPr>
          <w:color w:val="FF0000"/>
        </w:rPr>
      </w:pPr>
      <w:r>
        <w:rPr>
          <w:color w:val="FF0000"/>
        </w:rPr>
        <w:t>Procedures in this study were approved by Name of Ethics Committee, Institution/Review Board Name, Institution through Approval number/ID, Date.</w:t>
      </w:r>
    </w:p>
    <w:p w14:paraId="0000002C" w14:textId="77777777" w:rsidR="000E2728" w:rsidRDefault="00594479">
      <w:pPr>
        <w:jc w:val="both"/>
        <w:rPr>
          <w:color w:val="FF0000"/>
        </w:rPr>
      </w:pPr>
      <w:r>
        <w:rPr>
          <w:color w:val="FF0000"/>
        </w:rPr>
        <w:t>e.g. Procedures in this study were approved by the Department of Biotechnology, University ABC through XP123, 9 July 2025.</w:t>
      </w:r>
    </w:p>
    <w:p w14:paraId="0000002D" w14:textId="77777777" w:rsidR="000E2728" w:rsidRDefault="00594479">
      <w:pPr>
        <w:jc w:val="center"/>
        <w:rPr>
          <w:i/>
          <w:color w:val="FF0000"/>
        </w:rPr>
      </w:pPr>
      <w:r>
        <w:rPr>
          <w:i/>
          <w:color w:val="FF0000"/>
        </w:rPr>
        <w:t>OR</w:t>
      </w:r>
    </w:p>
    <w:p w14:paraId="0000002E" w14:textId="77777777" w:rsidR="000E2728" w:rsidRDefault="00594479">
      <w:pPr>
        <w:jc w:val="both"/>
        <w:rPr>
          <w:color w:val="FF0000"/>
        </w:rPr>
      </w:pPr>
      <w:r>
        <w:rPr>
          <w:color w:val="FF0000"/>
        </w:rPr>
        <w:t>All human subjects consent their information by *writing or *legally authorized representative or *legal guardian for the (anonymous) usage in the published article.</w:t>
      </w:r>
    </w:p>
    <w:p w14:paraId="0000002F" w14:textId="77777777" w:rsidR="000E2728" w:rsidRDefault="00594479">
      <w:pPr>
        <w:jc w:val="both"/>
        <w:rPr>
          <w:color w:val="FF0000"/>
        </w:rPr>
      </w:pPr>
      <w:r>
        <w:rPr>
          <w:color w:val="FF0000"/>
        </w:rPr>
        <w:t>e.g. All human subjects consent their information by writing for the usage in the published article.</w:t>
      </w:r>
    </w:p>
    <w:p w14:paraId="00000030" w14:textId="77777777" w:rsidR="000E2728" w:rsidRDefault="00594479">
      <w:pPr>
        <w:jc w:val="center"/>
        <w:rPr>
          <w:i/>
          <w:color w:val="FF0000"/>
        </w:rPr>
      </w:pPr>
      <w:r>
        <w:rPr>
          <w:i/>
          <w:color w:val="FF0000"/>
        </w:rPr>
        <w:t>OR</w:t>
      </w:r>
    </w:p>
    <w:p w14:paraId="00000031" w14:textId="77777777" w:rsidR="000E2728" w:rsidRDefault="00594479">
      <w:pPr>
        <w:jc w:val="both"/>
        <w:rPr>
          <w:color w:val="FF0000"/>
        </w:rPr>
      </w:pPr>
      <w:r>
        <w:rPr>
          <w:color w:val="FF0000"/>
        </w:rPr>
        <w:t>Procedures in this study did not require ethical approval/informed consent was not required because: REASON</w:t>
      </w:r>
    </w:p>
    <w:p w14:paraId="00000032" w14:textId="77777777" w:rsidR="000E2728" w:rsidRDefault="00594479">
      <w:pPr>
        <w:jc w:val="both"/>
        <w:rPr>
          <w:color w:val="FF0000"/>
        </w:rPr>
      </w:pPr>
      <w:r>
        <w:rPr>
          <w:color w:val="FF0000"/>
        </w:rPr>
        <w:t>e.g. Procedures in this study did not require ethical approval because the species used was not listed in either annex of the Wildlife Act (ACT 312) of XXX country.</w:t>
      </w:r>
    </w:p>
    <w:p w14:paraId="00000033" w14:textId="77777777" w:rsidR="000E2728" w:rsidRDefault="00594479">
      <w:pPr>
        <w:jc w:val="center"/>
        <w:rPr>
          <w:i/>
          <w:color w:val="FF0000"/>
        </w:rPr>
      </w:pPr>
      <w:r>
        <w:rPr>
          <w:i/>
          <w:color w:val="FF0000"/>
        </w:rPr>
        <w:t>OR</w:t>
      </w:r>
    </w:p>
    <w:p w14:paraId="00000034" w14:textId="77777777" w:rsidR="000E2728" w:rsidRDefault="00594479">
      <w:pPr>
        <w:jc w:val="both"/>
        <w:rPr>
          <w:color w:val="FF0000"/>
        </w:rPr>
      </w:pPr>
      <w:r>
        <w:rPr>
          <w:color w:val="FF0000"/>
        </w:rPr>
        <w:t>All information communicated in this article does not need ethical approval for research or informed consent because human or animal subjects were not involved.</w:t>
      </w:r>
    </w:p>
    <w:p w14:paraId="00000035" w14:textId="77777777" w:rsidR="000E2728" w:rsidRDefault="00594479">
      <w:pPr>
        <w:jc w:val="center"/>
        <w:rPr>
          <w:color w:val="FF0000"/>
        </w:rPr>
      </w:pPr>
      <w:r>
        <w:rPr>
          <w:color w:val="FF0000"/>
        </w:rPr>
        <w:t>[Times New Roman (font size 12), justified, single</w:t>
      </w:r>
      <w:r>
        <w:rPr>
          <w:b/>
          <w:color w:val="FF0000"/>
        </w:rPr>
        <w:t>-</w:t>
      </w:r>
      <w:r>
        <w:rPr>
          <w:color w:val="FF0000"/>
        </w:rPr>
        <w:t>spacing]</w:t>
      </w:r>
    </w:p>
    <w:p w14:paraId="00000036" w14:textId="77777777" w:rsidR="000E2728" w:rsidRDefault="00594479">
      <w:pPr>
        <w:jc w:val="center"/>
        <w:rPr>
          <w:b/>
          <w:color w:val="FF0000"/>
        </w:rPr>
      </w:pPr>
      <w:r>
        <w:rPr>
          <w:b/>
          <w:color w:val="FF0000"/>
        </w:rPr>
        <w:t>[Single spacing]</w:t>
      </w:r>
    </w:p>
    <w:p w14:paraId="00000037" w14:textId="77777777" w:rsidR="000E2728" w:rsidRDefault="000E2728">
      <w:pPr>
        <w:jc w:val="both"/>
        <w:rPr>
          <w:b/>
          <w:color w:val="000000"/>
        </w:rPr>
      </w:pPr>
    </w:p>
    <w:p w14:paraId="00000038" w14:textId="77777777" w:rsidR="000E2728" w:rsidRDefault="00594479">
      <w:pPr>
        <w:jc w:val="both"/>
      </w:pPr>
      <w:r>
        <w:rPr>
          <w:b/>
          <w:color w:val="000000"/>
        </w:rPr>
        <w:t>Declaration of AI-usage</w:t>
      </w:r>
      <w:r>
        <w:t xml:space="preserve"> </w:t>
      </w:r>
      <w:r>
        <w:rPr>
          <w:b/>
          <w:color w:val="EE0000"/>
        </w:rPr>
        <w:t>[highly recommended]</w:t>
      </w:r>
    </w:p>
    <w:p w14:paraId="00000039" w14:textId="77777777" w:rsidR="000E2728" w:rsidRDefault="00594479">
      <w:pPr>
        <w:jc w:val="both"/>
        <w:rPr>
          <w:color w:val="000000"/>
        </w:rPr>
      </w:pPr>
      <w:r>
        <w:rPr>
          <w:color w:val="000000"/>
        </w:rPr>
        <w:t>It is best to declare the use of AI-assisted technologies in the manuscript preparation. For example:</w:t>
      </w:r>
    </w:p>
    <w:p w14:paraId="0000003A" w14:textId="77777777" w:rsidR="000E2728" w:rsidRDefault="00594479">
      <w:pPr>
        <w:jc w:val="both"/>
        <w:rPr>
          <w:color w:val="EE0000"/>
        </w:rPr>
      </w:pPr>
      <w:r>
        <w:rPr>
          <w:color w:val="EE0000"/>
        </w:rPr>
        <w:t>During the preparation of this work, the authors used AI-tools for grammatical improvements and clarity. In using the AI-tools, the authors reviewed and edited the content as needed and bear full responsibility for the content of this manuscript.</w:t>
      </w:r>
    </w:p>
    <w:p w14:paraId="0000003B" w14:textId="77777777" w:rsidR="000E2728" w:rsidRDefault="00594479">
      <w:pPr>
        <w:jc w:val="center"/>
        <w:rPr>
          <w:color w:val="FF0000"/>
        </w:rPr>
      </w:pPr>
      <w:r>
        <w:rPr>
          <w:color w:val="FF0000"/>
        </w:rPr>
        <w:t>[Times New Roman (font size 12), justified, single-spacing]</w:t>
      </w:r>
    </w:p>
    <w:p w14:paraId="0000003C" w14:textId="77777777" w:rsidR="000E2728" w:rsidRDefault="00594479">
      <w:pPr>
        <w:jc w:val="center"/>
        <w:rPr>
          <w:b/>
          <w:color w:val="FF0000"/>
        </w:rPr>
      </w:pPr>
      <w:r>
        <w:rPr>
          <w:b/>
          <w:color w:val="FF0000"/>
        </w:rPr>
        <w:t>[Single spacing]</w:t>
      </w:r>
    </w:p>
    <w:p w14:paraId="0000003D" w14:textId="77777777" w:rsidR="000E2728" w:rsidRDefault="000E2728">
      <w:pPr>
        <w:jc w:val="center"/>
        <w:rPr>
          <w:b/>
          <w:color w:val="FF0000"/>
        </w:rPr>
      </w:pPr>
    </w:p>
    <w:p w14:paraId="0000003E" w14:textId="77777777" w:rsidR="000E2728" w:rsidRDefault="00594479">
      <w:pPr>
        <w:jc w:val="both"/>
      </w:pPr>
      <w:r>
        <w:rPr>
          <w:b/>
        </w:rPr>
        <w:t>Data Availability/Supplementary Data</w:t>
      </w:r>
      <w:r>
        <w:t xml:space="preserve"> </w:t>
      </w:r>
      <w:r>
        <w:rPr>
          <w:b/>
          <w:color w:val="FF0000"/>
        </w:rPr>
        <w:t>(highly recommended)</w:t>
      </w:r>
    </w:p>
    <w:p w14:paraId="0000003F" w14:textId="77777777" w:rsidR="000E2728" w:rsidRDefault="00594479">
      <w:pPr>
        <w:jc w:val="both"/>
      </w:pPr>
      <w:r>
        <w:t>The data availability statement tells the reader where and how to access data that supports the results and analysis. For example:</w:t>
      </w:r>
    </w:p>
    <w:p w14:paraId="00000040" w14:textId="77777777" w:rsidR="000E2728" w:rsidRDefault="00594479">
      <w:pPr>
        <w:jc w:val="both"/>
      </w:pPr>
      <w:r>
        <w:t>The data for this research is made available by the World Bank Organization in World Bank Open Data at https://data.worldbank.org/</w:t>
      </w:r>
    </w:p>
    <w:p w14:paraId="00000041" w14:textId="77777777" w:rsidR="000E2728" w:rsidRDefault="00594479">
      <w:pPr>
        <w:jc w:val="center"/>
        <w:rPr>
          <w:color w:val="FF0000"/>
        </w:rPr>
      </w:pPr>
      <w:r>
        <w:rPr>
          <w:color w:val="FF0000"/>
        </w:rPr>
        <w:t>[Times New Roman (font size 12), justified, single-spacing]</w:t>
      </w:r>
    </w:p>
    <w:p w14:paraId="00000042" w14:textId="77777777" w:rsidR="000E2728" w:rsidRDefault="000E2728">
      <w:pPr>
        <w:jc w:val="both"/>
      </w:pPr>
    </w:p>
    <w:p w14:paraId="00000043" w14:textId="77777777" w:rsidR="000E2728" w:rsidRDefault="000E2728"/>
    <w:p w14:paraId="00000044" w14:textId="77777777" w:rsidR="000E2728" w:rsidRDefault="000E2728">
      <w:pPr>
        <w:spacing w:line="480" w:lineRule="auto"/>
        <w:jc w:val="both"/>
      </w:pPr>
    </w:p>
    <w:sectPr w:rsidR="000E2728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728"/>
    <w:rsid w:val="000E2728"/>
    <w:rsid w:val="005065CD"/>
    <w:rsid w:val="00534A7C"/>
    <w:rsid w:val="0057266E"/>
    <w:rsid w:val="00594479"/>
    <w:rsid w:val="006A7445"/>
    <w:rsid w:val="00884FF6"/>
    <w:rsid w:val="00A87DEF"/>
    <w:rsid w:val="00A90C75"/>
    <w:rsid w:val="00C8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AED27"/>
  <w15:docId w15:val="{3DE07DEF-0971-402C-9F61-62961A0A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FA0B08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MY"/>
    </w:rPr>
  </w:style>
  <w:style w:type="paragraph" w:styleId="NormalWeb">
    <w:name w:val="Normal (Web)"/>
    <w:basedOn w:val="Normal"/>
    <w:uiPriority w:val="99"/>
    <w:semiHidden/>
    <w:unhideWhenUsed/>
    <w:rsid w:val="00EC54FA"/>
    <w:pPr>
      <w:spacing w:before="100" w:beforeAutospacing="1" w:after="100" w:afterAutospacing="1"/>
    </w:pPr>
    <w:rPr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BF64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64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64BC"/>
    <w:rPr>
      <w:rFonts w:ascii="Times New Roman" w:eastAsia="Times New Roman" w:hAnsi="Times New Roman" w:cs="Times New Roman"/>
      <w:sz w:val="20"/>
      <w:szCs w:val="20"/>
      <w:lang w:val="en-GB" w:eastAsia="en-MY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4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64BC"/>
    <w:rPr>
      <w:rFonts w:ascii="Times New Roman" w:eastAsia="Times New Roman" w:hAnsi="Times New Roman" w:cs="Times New Roman"/>
      <w:b/>
      <w:bCs/>
      <w:sz w:val="20"/>
      <w:szCs w:val="20"/>
      <w:lang w:val="en-GB" w:eastAsia="en-MY"/>
    </w:rPr>
  </w:style>
  <w:style w:type="paragraph" w:styleId="Revision">
    <w:name w:val="Revision"/>
    <w:hidden/>
    <w:uiPriority w:val="99"/>
    <w:semiHidden/>
    <w:rsid w:val="00F8592A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KRRXOh6sPOVoBMavssDGh1+8tg==">CgMxLjAyDmgudDJ2aGU0YmZidngzOAByITFMRm9xRDhGQW1RU2FKMjdENFhiNGdkU3hfYUV4VHRJeA==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687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Amera Hanna</dc:creator>
  <cp:lastModifiedBy>NURUL AIN BINTI MOHD NOOR</cp:lastModifiedBy>
  <cp:revision>11</cp:revision>
  <dcterms:created xsi:type="dcterms:W3CDTF">2025-08-25T08:00:00Z</dcterms:created>
  <dcterms:modified xsi:type="dcterms:W3CDTF">2026-07-22T07:52:00Z</dcterms:modified>
</cp:coreProperties>
</file>